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00" w:rsidRPr="00EE5F00" w:rsidRDefault="00EE5F00">
      <w:pPr>
        <w:rPr>
          <w:rFonts w:ascii="Georgia" w:hAnsi="Georgia"/>
          <w:color w:val="1A1A1A"/>
          <w:sz w:val="36"/>
          <w:szCs w:val="36"/>
          <w:shd w:val="clear" w:color="auto" w:fill="FFFFFF"/>
        </w:rPr>
      </w:pPr>
      <w:r>
        <w:rPr>
          <w:rStyle w:val="a3"/>
          <w:rFonts w:ascii="Georgia" w:hAnsi="Georgia"/>
          <w:color w:val="1A1A1A"/>
          <w:sz w:val="36"/>
          <w:szCs w:val="36"/>
        </w:rPr>
        <w:t xml:space="preserve">       </w:t>
      </w:r>
      <w:r w:rsidRPr="00EE5F00">
        <w:rPr>
          <w:rStyle w:val="a3"/>
          <w:rFonts w:ascii="Georgia" w:hAnsi="Georgia"/>
          <w:color w:val="1A1A1A"/>
          <w:sz w:val="36"/>
          <w:szCs w:val="36"/>
        </w:rPr>
        <w:t>Се</w:t>
      </w:r>
      <w:r w:rsidRPr="00EE5F00">
        <w:rPr>
          <w:rStyle w:val="a3"/>
          <w:rFonts w:ascii="Georgia" w:hAnsi="Georgia"/>
          <w:color w:val="1A1A1A"/>
          <w:sz w:val="36"/>
          <w:szCs w:val="36"/>
        </w:rPr>
        <w:t>минар «Профилактика суицидальных тенденций в подростковой среде».</w:t>
      </w:r>
    </w:p>
    <w:p w:rsidR="00016440" w:rsidRDefault="00EE5F00">
      <w:r>
        <w:rPr>
          <w:rFonts w:ascii="Georgia" w:hAnsi="Georgia"/>
          <w:color w:val="1A1A1A"/>
          <w:shd w:val="clear" w:color="auto" w:fill="FFFFFF"/>
        </w:rPr>
        <w:t xml:space="preserve">В середине ноября в ГБОУ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Хворостянском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психологическом центре прошел семинар для заместителей по воспитательной работе руководителей ОУ района. Тема, которую психологи предложили педагогам для обсуждения,   актуальна в настоящее время. </w:t>
      </w:r>
      <w:proofErr w:type="gramStart"/>
      <w:r>
        <w:rPr>
          <w:rFonts w:ascii="Georgia" w:hAnsi="Georgia"/>
          <w:color w:val="1A1A1A"/>
          <w:shd w:val="clear" w:color="auto" w:fill="FFFFFF"/>
        </w:rPr>
        <w:t>Собравшимся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предстояло обсудить   методы и средства решения задач профилактики суицидальных тенденций у подростков именно в условиях ОУ. Директор Центра </w:t>
      </w:r>
      <w:proofErr w:type="spellStart"/>
      <w:r>
        <w:rPr>
          <w:rFonts w:ascii="Georgia" w:hAnsi="Georgia"/>
          <w:color w:val="1A1A1A"/>
          <w:shd w:val="clear" w:color="auto" w:fill="FFFFFF"/>
        </w:rPr>
        <w:t>Адоевская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Е. В. четко обозначила актуальность и глобальность проблемы подросткового суицида в мире и нашей стране. Она подчеркнула важность профилактической работы именно в школе, поскольку подростки большую часть дня проводят в школах и именн</w:t>
      </w:r>
      <w:bookmarkStart w:id="0" w:name="_GoBack"/>
      <w:bookmarkEnd w:id="0"/>
      <w:r>
        <w:rPr>
          <w:rFonts w:ascii="Georgia" w:hAnsi="Georgia"/>
          <w:color w:val="1A1A1A"/>
          <w:shd w:val="clear" w:color="auto" w:fill="FFFFFF"/>
        </w:rPr>
        <w:t xml:space="preserve">о педагоги имеют возможность наблюдать каждого ребенка изо дня в день, замечая изменения, происходящие с ребенком. Педагог-психолог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Матисова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В. В. познакомила присутствующих с темой влияния интернета (соц. сетей) и СМИ на личность подростков. Она подробно остановилась на анализе подростковых страничек в социальных сетях, объясняя, какие именно моменты должны насторожить родителей и педагогов. Эта тема   оказалась довольно животрепещущей. Педагоги включились в диалог с </w:t>
      </w:r>
      <w:proofErr w:type="gramStart"/>
      <w:r>
        <w:rPr>
          <w:rFonts w:ascii="Georgia" w:hAnsi="Georgia"/>
          <w:color w:val="1A1A1A"/>
          <w:shd w:val="clear" w:color="auto" w:fill="FFFFFF"/>
        </w:rPr>
        <w:t>выступающей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, пытаясь ответить на вопрос, как помочь подростку, если взрослые заметят тревожные знаки. Педагог-психолог Маслова Т. Г. продолжила живой диалог с участниками семинара. Она познакомила участников семинара с видами суицидального поведения, возможными причинами и признаками, по которым можно судить о суицидальных наклонностях у подростка. Очень горячо педагоги обсуждали мифы и </w:t>
      </w:r>
      <w:proofErr w:type="gramStart"/>
      <w:r>
        <w:rPr>
          <w:rFonts w:ascii="Georgia" w:hAnsi="Georgia"/>
          <w:color w:val="1A1A1A"/>
          <w:shd w:val="clear" w:color="auto" w:fill="FFFFFF"/>
        </w:rPr>
        <w:t>факты о суициде</w:t>
      </w:r>
      <w:proofErr w:type="gramEnd"/>
      <w:r>
        <w:rPr>
          <w:rFonts w:ascii="Georgia" w:hAnsi="Georgia"/>
          <w:color w:val="1A1A1A"/>
          <w:shd w:val="clear" w:color="auto" w:fill="FFFFFF"/>
        </w:rPr>
        <w:t>. Каждый получил возможность выразить свое мнение (или даже поделиться личным опытом по данной проблеме) и услышать статистические факты. Далее   участники семинара познакомились с анализом анкетирования старшеклассников района по теме насилия и профилактики суицида. Всем без исключения было интересно узнать, что думают сегодняшние подростки о себе, о семье, какие планы на будущее строят. Приятно было узнать, что большинство   ребят в районе имеют такие разные, но вполне конкретные планы на ближайшее и даже очень далекое будущее. Дети отвечали, что жить стоит, потому что жизнь прекрасна, потому что им надо многое сделать в этой жизни, потому что у них есть близкие и родные люди. И это очень хорошая тенденция. Участники семинара обсудили, какие мероприятия в школах можно и нужно проводить, чтобы у детей даже не возникало мысли о том, чтобы покончить с жизнью. Педагоги из разных школ района поделились темами мероприятий   по воспитательной работе, которые, на их взгляд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помогают детям сформировать позитивные взгляды на жизнь и окружающий мир. Просмотр педагогами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медиапрезентации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«Из опыта работы» пополнил багаж возможных тем и форм проведения в школе профилактической работы по рассматриваемой теме. В заключение семинара специалисты Центра предложили участникам семинара просмотр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медиапрезентации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«Живи активно, мысли позитивно», как пример того, что стоит показывать учащимся. </w:t>
      </w:r>
      <w:proofErr w:type="gramStart"/>
      <w:r>
        <w:rPr>
          <w:rFonts w:ascii="Georgia" w:hAnsi="Georgia"/>
          <w:color w:val="1A1A1A"/>
          <w:shd w:val="clear" w:color="auto" w:fill="FFFFFF"/>
        </w:rPr>
        <w:t xml:space="preserve">Подводя итоги семинара, методист ресурсного центра Иванова В. В. отметила, что семинар затронул не только серьезные волнующие вопросы, но и позволил обменяться мнениями каждому из присутствовавших на мероприятии, услышать мнение другого, узнать, что думают по этому поводу старшеклассники, и вместе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придти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к решению о направлениях воспитательной работы в современных условиях.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  Участники семинара поблагодарили организаторов за нужную и полезную для них информацию по озвученной теме, пожелав и впредь организовывать мероприятия подобного уровня по другим вопросам.</w:t>
      </w:r>
    </w:p>
    <w:sectPr w:rsidR="0001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E6"/>
    <w:rsid w:val="00016440"/>
    <w:rsid w:val="00ED19E6"/>
    <w:rsid w:val="00E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2020-04-10T10:59:00Z</dcterms:created>
  <dcterms:modified xsi:type="dcterms:W3CDTF">2020-04-10T11:00:00Z</dcterms:modified>
</cp:coreProperties>
</file>