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C8" w:rsidRPr="00117D75" w:rsidRDefault="00565AC8" w:rsidP="00565A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СОВЕТЫ ПСИХОЛОГА</w:t>
      </w:r>
      <w:r>
        <w:rPr>
          <w:rFonts w:ascii="Times New Roman" w:hAnsi="Times New Roman" w:cs="Times New Roman"/>
        </w:rPr>
        <w:t xml:space="preserve"> ДЛЯ РОДИТЕЛЕЙ И ПЕДАГОГОВ</w:t>
      </w:r>
      <w:bookmarkStart w:id="0" w:name="_GoBack"/>
      <w:bookmarkEnd w:id="0"/>
    </w:p>
    <w:p w:rsidR="00565AC8" w:rsidRPr="00565AC8" w:rsidRDefault="00565AC8" w:rsidP="00565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C8">
        <w:rPr>
          <w:rFonts w:ascii="Times New Roman" w:hAnsi="Times New Roman" w:cs="Times New Roman"/>
          <w:b/>
          <w:sz w:val="28"/>
          <w:szCs w:val="28"/>
        </w:rPr>
        <w:t xml:space="preserve">Как помочь ребёнку во время карантина.     </w:t>
      </w:r>
    </w:p>
    <w:p w:rsidR="00565AC8" w:rsidRPr="00117D75" w:rsidRDefault="00565AC8" w:rsidP="00565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17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смена привычного ритма жизни приводит к эмоциональному напряжению. Даже многим взрослым тяжело с этим справиться. Что уж говорить о детях, которые испытывают особые нагрузки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117D75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lang w:eastAsia="ru-RU"/>
          </w:rPr>
          <w:t xml:space="preserve"> 12 апреля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бсолютно спокойно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ребенку, что есть такая вещь — карантин. Это нужно, чтобы не заболеть. Это просто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 это временно. 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внимательными надо быть с детьми с тревожным складом характера.</w:t>
      </w:r>
    </w:p>
    <w:p w:rsidR="00565AC8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видит, насколько этим обеспокоены взрослые: об этом говорят дома, по телевизору. Часть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тревожного склада может чрезмерно близко воспринять происходящее. Объяснение понятным для ребенка языком, без придания чрезмерно негативной окраски, а также четкие инструкции и контроль их выполнения — все это облегчит понимание и придаст спок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ойствие и ребенку, и родителю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необходимо продолжать развиваться, получать новые знания.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безболезненно мог перейти на обучение из дома, следует совершить несколько простых действий. Время занятий 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приблизить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школьному 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строить 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аналогии со школьным: уроки в одно и то же время, и обязательно привычные ученикам паузы — перемены.</w:t>
      </w:r>
      <w:proofErr w:type="gramEnd"/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формат онлайн-обучения непривычен для ребенка, стоит уделить внимание тому, насколько правильно он понял новый материал.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понимать, что ясные для нас, взрослых, вещи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для детей новым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формат непривычен, и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ормация может быть для ребёнка не понятна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ограничить использование гаджетов. Если для онлайн-образования компьютер — это необходимость, то всевозможные игры на нем (или на других устройствах) после занятий дают лишнюю эмоциональную нагрузку и расшатывают детскую психику.</w:t>
      </w:r>
    </w:p>
    <w:p w:rsidR="00565AC8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Дополнительные занятия, которые проводятся в школе при переходе на обучение на дому, также не следует исключать. Рисование, аппликации, лепка, конструирование — все это легко организовать в домашних условиях. 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разгрузки можно использовать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игры, которые нам помогут не только чем-то увлечь ребенка, но есть и игры, которые помогут провести это время с пользой. Даже восстановить те функции, которые, может быть, недостаточно развиты у ребенка, — внимание, мелкая моторика. Это и элементарное плетение бисером, и какие-то мозаик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и конструирование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немного разгрузить себя, родители могут 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познавательных фильмов и создание на их базе дневника личных открытий. Также занять детей может чтение книг и создание к ним иллюстраций — это разовьет кругозор и творческий потенциал ребенка.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 и о двигательной активности во время карантина. Желательно ввести спортивные паузы между занятиями, делать зарядку, организовать игры на координацию. Здоровая еда станет хорошим дополнением к спорту, но питание не должно быть избыточным или чрезмерно калорийным.</w:t>
      </w:r>
    </w:p>
    <w:p w:rsidR="00565AC8" w:rsidRPr="00117D75" w:rsidRDefault="00565AC8" w:rsidP="00565A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при правильном подходе период карантина может стать очень полезным, ведь это хорошая возможность провести больше времени со своим ребенком.</w:t>
      </w:r>
    </w:p>
    <w:p w:rsidR="00565AC8" w:rsidRPr="00117D75" w:rsidRDefault="00565AC8" w:rsidP="00565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5284" w:rsidRDefault="007D5284"/>
    <w:sectPr w:rsidR="007D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A5"/>
    <w:rsid w:val="004709A5"/>
    <w:rsid w:val="00565AC8"/>
    <w:rsid w:val="007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.ru/20200318/1568763110.html?in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2020-04-09T10:04:00Z</dcterms:created>
  <dcterms:modified xsi:type="dcterms:W3CDTF">2020-04-09T10:06:00Z</dcterms:modified>
</cp:coreProperties>
</file>